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C364" w14:textId="77777777" w:rsidR="00CD08E9" w:rsidRDefault="002A1CFC">
      <w:pPr>
        <w:spacing w:before="480" w:after="4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Seriál skokových závodů 2024</w:t>
      </w:r>
    </w:p>
    <w:p w14:paraId="7DEEC365" w14:textId="77777777" w:rsidR="00CD08E9" w:rsidRDefault="002A1CFC">
      <w:pPr>
        <w:spacing w:before="480" w:after="4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 Pohár Pardubického kraje</w:t>
      </w:r>
    </w:p>
    <w:p w14:paraId="7DEEC366" w14:textId="77777777" w:rsidR="00CD08E9" w:rsidRDefault="002A1CFC">
      <w:pPr>
        <w:spacing w:before="480" w:after="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JS pod Kunětickou horou</w:t>
      </w:r>
    </w:p>
    <w:p w14:paraId="0639B033" w14:textId="77777777" w:rsidR="0006366F" w:rsidRDefault="0006366F" w:rsidP="0006366F">
      <w:pPr>
        <w:pStyle w:val="Normlnweb"/>
        <w:jc w:val="center"/>
      </w:pPr>
      <w:r>
        <w:rPr>
          <w:noProof/>
        </w:rPr>
        <w:drawing>
          <wp:inline distT="0" distB="0" distL="0" distR="0" wp14:anchorId="6E293B7D" wp14:editId="435178B5">
            <wp:extent cx="3486456" cy="3211033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79" cy="32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1F677" w14:textId="4086DFD2" w:rsidR="00D7344D" w:rsidRDefault="00D7344D" w:rsidP="002A1CFC">
      <w:pPr>
        <w:pStyle w:val="Normlnweb"/>
        <w:jc w:val="center"/>
      </w:pPr>
    </w:p>
    <w:p w14:paraId="7DEEC367" w14:textId="37130D36" w:rsidR="00CD08E9" w:rsidRDefault="00CD08E9">
      <w:pPr>
        <w:jc w:val="center"/>
      </w:pPr>
    </w:p>
    <w:p w14:paraId="7DEEC368" w14:textId="77777777" w:rsidR="00CD08E9" w:rsidRDefault="002A1CFC">
      <w:pPr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 v tomto roce jsme se rozhodli uspořádat seriál skokových závodů konaných na Brozanském jezdeckém kolbišti pod Kunětickou horou. Způsob hodnocení je obdobný jako v minulých letech, kde mají jezdci možnost získat bonus ve formě závěrečného vyhodnocení celoročního seriálu.</w:t>
      </w:r>
    </w:p>
    <w:p w14:paraId="7DEEC369" w14:textId="77777777" w:rsidR="00CD08E9" w:rsidRDefault="002A1CFC">
      <w:pPr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seriálu je podpořit jezdecký sport a umožnit všem příznivcům koní prověřit své jezdecké schopnosti a připravenost svého koně, okusit atmosféru jezdeckých závodů a vyměnit si v příjemné atmosféře své zkušenosti se svými spolubojovníky. </w:t>
      </w:r>
    </w:p>
    <w:p w14:paraId="7DEEC36A" w14:textId="77777777" w:rsidR="00CD08E9" w:rsidRDefault="002A1CFC">
      <w:pPr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Seriál skokových závodů je pořádán </w:t>
      </w:r>
      <w:r>
        <w:rPr>
          <w:b/>
          <w:sz w:val="24"/>
          <w:szCs w:val="24"/>
        </w:rPr>
        <w:t>JS pod Kunětickou horou – MF 0192</w:t>
      </w:r>
      <w:r>
        <w:rPr>
          <w:sz w:val="24"/>
          <w:szCs w:val="24"/>
        </w:rPr>
        <w:t xml:space="preserve">, který je i výhradním pořadatelem. </w:t>
      </w:r>
    </w:p>
    <w:p w14:paraId="4EF730B8" w14:textId="77777777" w:rsidR="002A1CFC" w:rsidRDefault="002A1CFC">
      <w:pPr>
        <w:spacing w:after="240"/>
        <w:ind w:firstLine="709"/>
        <w:jc w:val="both"/>
        <w:rPr>
          <w:sz w:val="24"/>
          <w:szCs w:val="24"/>
        </w:rPr>
      </w:pPr>
    </w:p>
    <w:p w14:paraId="45F5E7AC" w14:textId="77777777" w:rsidR="002A1CFC" w:rsidRDefault="002A1CFC">
      <w:pPr>
        <w:spacing w:after="240"/>
        <w:ind w:firstLine="709"/>
        <w:jc w:val="both"/>
        <w:rPr>
          <w:sz w:val="24"/>
          <w:szCs w:val="24"/>
        </w:rPr>
      </w:pPr>
    </w:p>
    <w:p w14:paraId="04625924" w14:textId="77777777" w:rsidR="002A1CFC" w:rsidRDefault="002A1CFC">
      <w:pPr>
        <w:spacing w:after="240"/>
        <w:ind w:firstLine="709"/>
        <w:jc w:val="both"/>
        <w:rPr>
          <w:sz w:val="24"/>
          <w:szCs w:val="24"/>
        </w:rPr>
      </w:pPr>
    </w:p>
    <w:p w14:paraId="7DEEC36B" w14:textId="77777777" w:rsidR="00CD08E9" w:rsidRDefault="002A1CFC" w:rsidP="0067383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VŠEOBECNÉ ÚDAJE </w:t>
      </w:r>
    </w:p>
    <w:p w14:paraId="7DEEC36C" w14:textId="77777777" w:rsidR="00CD08E9" w:rsidRDefault="002A1CFC" w:rsidP="0067383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PRAVIDLA SKOKOVÉHO SERIÁLU O POHÁR PARDUBICKÉHO KRAJE</w:t>
      </w:r>
    </w:p>
    <w:p w14:paraId="7DEEC36D" w14:textId="77777777" w:rsidR="00CD08E9" w:rsidRDefault="002A1CFC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Základní podmínkou uskutečnění seriálu jsou řádně schválené rozpisy, dodržování PJS, Veterinárních pravidel a Všeobecných pravidel ČJF.</w:t>
      </w:r>
    </w:p>
    <w:p w14:paraId="7DEEC36E" w14:textId="2CC58C10" w:rsidR="00CD08E9" w:rsidRDefault="002A1CFC">
      <w:pPr>
        <w:numPr>
          <w:ilvl w:val="0"/>
          <w:numId w:val="2"/>
        </w:numPr>
        <w:spacing w:after="0"/>
        <w:ind w:left="426" w:hanging="426"/>
        <w:jc w:val="both"/>
      </w:pPr>
      <w:r>
        <w:rPr>
          <w:sz w:val="24"/>
          <w:szCs w:val="24"/>
        </w:rPr>
        <w:t>Seriál je přístupný jezdcům s licenci i bez licence</w:t>
      </w:r>
      <w:r w:rsidR="004307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DEEC36F" w14:textId="77777777" w:rsidR="00CD08E9" w:rsidRDefault="002A1CFC">
      <w:pPr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Seriál je vypsán pro všechny jezdce v soutěžích JS na hobby a oficiálních závodech – mimo pony závodů.</w:t>
      </w:r>
    </w:p>
    <w:p w14:paraId="7DEEC370" w14:textId="77777777" w:rsidR="00CD08E9" w:rsidRDefault="002A1CFC">
      <w:pPr>
        <w:pStyle w:val="Odstavecseseznamem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Jezdcům budou body započteny automaticky. Jezdec je automaticky zařazen prvním startem.</w:t>
      </w:r>
    </w:p>
    <w:p w14:paraId="7DEEC371" w14:textId="1C7FB3FE" w:rsidR="00CD08E9" w:rsidRDefault="002A1CFC">
      <w:pPr>
        <w:pStyle w:val="Odstavecseseznamem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Počet koní na jezdce do jedné soutěže </w:t>
      </w:r>
      <w:r w:rsidR="00C56D57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max. 3. </w:t>
      </w:r>
    </w:p>
    <w:p w14:paraId="7DEEC372" w14:textId="77777777" w:rsidR="00CD08E9" w:rsidRDefault="002A1CFC">
      <w:pPr>
        <w:pStyle w:val="Odstavecseseznamem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Pokud jezdec v jedné soutěži startuje na více koních, je mu započítáván pouze nejlepší jeden výsledek. Body za umístění jezdce s dalším koněm nejsou nikomu přiděleny.</w:t>
      </w:r>
    </w:p>
    <w:p w14:paraId="7DEEC373" w14:textId="77777777" w:rsidR="00CD08E9" w:rsidRDefault="002A1CFC">
      <w:pPr>
        <w:pStyle w:val="Odstavecseseznamem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Pokud jezdec startuje v několika soutěžích během dne, body jsou započítávány z každé soutěže zvlášť.</w:t>
      </w:r>
    </w:p>
    <w:p w14:paraId="7DEEC374" w14:textId="74CDBE96" w:rsidR="00CD08E9" w:rsidRDefault="002A1CFC">
      <w:pPr>
        <w:pStyle w:val="Odstavecseseznamem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V rámci jednoho kvalifikačního závodního dne lze započíst maximálně dva nejlepší výsledky s nejvyšším bodovým ohodnocením ve dvou soutěžích.</w:t>
      </w:r>
    </w:p>
    <w:p w14:paraId="022419EB" w14:textId="037293A5" w:rsidR="00AD4A12" w:rsidRPr="00583686" w:rsidRDefault="00AD4A12" w:rsidP="00AD4A12">
      <w:pPr>
        <w:pStyle w:val="Odstavecseseznamem"/>
        <w:numPr>
          <w:ilvl w:val="0"/>
          <w:numId w:val="2"/>
        </w:numPr>
        <w:spacing w:after="20"/>
        <w:ind w:left="426" w:hanging="426"/>
        <w:rPr>
          <w:sz w:val="24"/>
          <w:szCs w:val="24"/>
        </w:rPr>
      </w:pPr>
      <w:r w:rsidRPr="00583686">
        <w:rPr>
          <w:sz w:val="24"/>
          <w:szCs w:val="24"/>
        </w:rPr>
        <w:t xml:space="preserve">Jezdec musí pro účast na závěrečném dekorování seriálu a převzetí cen startovat na posledním finálovém závodu a zároveň mít započteny alespoň tři výsledky z minimálně dvou soutěžních dnů. </w:t>
      </w:r>
    </w:p>
    <w:p w14:paraId="7DEEC376" w14:textId="635D020A" w:rsidR="00CD08E9" w:rsidRDefault="002A1CFC">
      <w:pPr>
        <w:pStyle w:val="Odstavecseseznamem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Výsledky kvalifikačních závodů se mezi sebou sčítají a automaticky se generuje pořadí závodníků, které je k dispozici na webových stránkách JS pod </w:t>
      </w:r>
      <w:r w:rsidRPr="00CF07B8">
        <w:rPr>
          <w:sz w:val="24"/>
          <w:szCs w:val="24"/>
        </w:rPr>
        <w:t>Kunětickou horou, nebo na stránkách</w:t>
      </w:r>
      <w:r>
        <w:rPr>
          <w:sz w:val="24"/>
          <w:szCs w:val="24"/>
        </w:rPr>
        <w:t xml:space="preserve"> České jezdecké federace – východočeská oblast.</w:t>
      </w:r>
    </w:p>
    <w:p w14:paraId="7DEEC377" w14:textId="77777777" w:rsidR="00CD08E9" w:rsidRDefault="002A1CFC" w:rsidP="00626C8A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Jednotlivé kvalifikační závody se uskuteční v těchto termínech:</w:t>
      </w:r>
    </w:p>
    <w:p w14:paraId="7DEEC378" w14:textId="77777777" w:rsidR="00CD08E9" w:rsidRDefault="002A1CFC" w:rsidP="00626C8A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5. 5. 2024</w:t>
      </w:r>
    </w:p>
    <w:p w14:paraId="7DEEC379" w14:textId="77777777" w:rsidR="00CD08E9" w:rsidRDefault="002A1CFC" w:rsidP="00626C8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26. 5. 2024</w:t>
      </w:r>
    </w:p>
    <w:p w14:paraId="7DEEC37A" w14:textId="77777777" w:rsidR="00CD08E9" w:rsidRDefault="002A1CFC" w:rsidP="00626C8A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25. 8. 2024</w:t>
      </w:r>
    </w:p>
    <w:p w14:paraId="7DEEC37D" w14:textId="5B7AE2DF" w:rsidR="00CD08E9" w:rsidRDefault="002A1CFC" w:rsidP="00626C8A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28. 9. 2024</w:t>
      </w:r>
    </w:p>
    <w:p w14:paraId="2A31E2C5" w14:textId="77777777" w:rsidR="00A231AF" w:rsidRPr="002A1CFC" w:rsidRDefault="00A231AF" w:rsidP="00A231AF">
      <w:pPr>
        <w:pStyle w:val="Odstavecseseznamem"/>
        <w:spacing w:after="0"/>
        <w:ind w:left="644"/>
        <w:rPr>
          <w:b/>
          <w:sz w:val="24"/>
          <w:szCs w:val="24"/>
        </w:rPr>
      </w:pPr>
    </w:p>
    <w:p w14:paraId="7DEEC37E" w14:textId="77777777" w:rsidR="00CD08E9" w:rsidRDefault="002A1CFC" w:rsidP="00A231A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BODOVÁNÍ SKOKOVÉHO SERIÁLU O POHÁR PARDUBICKÉHO KRAJE</w:t>
      </w:r>
    </w:p>
    <w:p w14:paraId="7DEEC37F" w14:textId="77777777" w:rsidR="00CD08E9" w:rsidRDefault="002A1CFC" w:rsidP="006738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 umístění v jednotlivých skokových kvalifikačních kolech získávají jezdci následující počet bodů:</w:t>
      </w:r>
    </w:p>
    <w:tbl>
      <w:tblPr>
        <w:tblW w:w="107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01"/>
        <w:gridCol w:w="601"/>
        <w:gridCol w:w="600"/>
        <w:gridCol w:w="60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  <w:gridCol w:w="595"/>
      </w:tblGrid>
      <w:tr w:rsidR="00CD08E9" w14:paraId="7DEEC390" w14:textId="77777777">
        <w:trPr>
          <w:trHeight w:val="30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0" w14:textId="77777777" w:rsidR="00CD08E9" w:rsidRDefault="002A1CF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UMÍSTĚNÍ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1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2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3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4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5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6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7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8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9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A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B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C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D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E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8F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15.</w:t>
            </w:r>
          </w:p>
        </w:tc>
      </w:tr>
      <w:tr w:rsidR="00CD08E9" w14:paraId="7DEEC393" w14:textId="77777777">
        <w:trPr>
          <w:trHeight w:val="30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EC391" w14:textId="77777777" w:rsidR="00CD08E9" w:rsidRDefault="002A1CF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HOBBY</w:t>
            </w:r>
          </w:p>
        </w:tc>
        <w:tc>
          <w:tcPr>
            <w:tcW w:w="89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92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BODY</w:t>
            </w:r>
          </w:p>
        </w:tc>
      </w:tr>
      <w:tr w:rsidR="00CD08E9" w14:paraId="7DEEC3A4" w14:textId="77777777">
        <w:trPr>
          <w:trHeight w:val="300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94" w14:textId="77777777" w:rsidR="00CD08E9" w:rsidRDefault="002A1CF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Do 60, 60/65 cm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95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96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97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98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99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9A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9B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9C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9D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9E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9F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0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1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2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3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</w:tr>
      <w:tr w:rsidR="00CD08E9" w14:paraId="7DEEC3B5" w14:textId="77777777">
        <w:trPr>
          <w:trHeight w:val="300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5" w14:textId="77777777" w:rsidR="00CD08E9" w:rsidRDefault="002A1CF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do 70, 70/75 cm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6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7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8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9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A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B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C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D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E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AF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0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1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2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3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4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</w:tr>
      <w:tr w:rsidR="00CD08E9" w14:paraId="7DEEC3C6" w14:textId="77777777">
        <w:trPr>
          <w:trHeight w:val="300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6" w14:textId="77777777" w:rsidR="00CD08E9" w:rsidRDefault="002A1CF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do 80, 80/85 cm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7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8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9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A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B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C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D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E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BF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0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1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2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3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4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5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</w:tr>
      <w:tr w:rsidR="00CD08E9" w14:paraId="7DEEC3D7" w14:textId="77777777">
        <w:trPr>
          <w:trHeight w:val="300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7" w14:textId="77777777" w:rsidR="00CD08E9" w:rsidRDefault="002A1CF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do 90, 90/95 cm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8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9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A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B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C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D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E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CF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D0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D1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D2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D3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D4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D5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D6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</w:tr>
      <w:tr w:rsidR="00CD08E9" w14:paraId="7DEEC3DA" w14:textId="77777777">
        <w:trPr>
          <w:trHeight w:val="300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EC3D8" w14:textId="77777777" w:rsidR="00CD08E9" w:rsidRDefault="002A1CF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OFIC.ZÁVODY</w:t>
            </w:r>
          </w:p>
        </w:tc>
        <w:tc>
          <w:tcPr>
            <w:tcW w:w="89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D9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BODY</w:t>
            </w:r>
          </w:p>
        </w:tc>
      </w:tr>
      <w:tr w:rsidR="00CD08E9" w14:paraId="7DEEC3EB" w14:textId="77777777">
        <w:trPr>
          <w:trHeight w:val="300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DB" w14:textId="518E903B" w:rsidR="00CD08E9" w:rsidRDefault="002A1CF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ZM</w:t>
            </w:r>
            <w:r w:rsidR="009E03B7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cs-CZ"/>
              </w:rPr>
              <w:t>(90)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DC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DD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DE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DF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0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1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2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3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4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5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6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7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8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9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A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</w:tr>
      <w:tr w:rsidR="00CD08E9" w14:paraId="7DEEC3FC" w14:textId="77777777">
        <w:trPr>
          <w:trHeight w:val="300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C" w14:textId="77777777" w:rsidR="00CD08E9" w:rsidRDefault="002A1CF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Z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D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E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EF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0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1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2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3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4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5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6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7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8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9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A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B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</w:tr>
      <w:tr w:rsidR="00CD08E9" w14:paraId="7DEEC40D" w14:textId="77777777">
        <w:trPr>
          <w:trHeight w:val="300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D" w14:textId="77777777" w:rsidR="00CD08E9" w:rsidRDefault="002A1CF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ZL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E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3FF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0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1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2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3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4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5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6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7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8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9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A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B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C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</w:tr>
      <w:tr w:rsidR="00CD08E9" w14:paraId="7DEEC41E" w14:textId="77777777">
        <w:trPr>
          <w:trHeight w:val="300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E" w14:textId="77777777" w:rsidR="00CD08E9" w:rsidRDefault="002A1CF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L*, L** 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0F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0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1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2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3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4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5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6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7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8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9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A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B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C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D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</w:t>
            </w:r>
          </w:p>
        </w:tc>
      </w:tr>
      <w:tr w:rsidR="00CD08E9" w14:paraId="7DEEC42F" w14:textId="77777777">
        <w:trPr>
          <w:trHeight w:val="300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1F" w14:textId="77777777" w:rsidR="00CD08E9" w:rsidRDefault="002A1CF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S*, S** 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0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1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2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3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4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5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6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7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8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9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A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B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C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D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C42E" w14:textId="77777777" w:rsidR="00CD08E9" w:rsidRDefault="002A1CF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</w:t>
            </w:r>
          </w:p>
        </w:tc>
      </w:tr>
    </w:tbl>
    <w:p w14:paraId="7DEEC430" w14:textId="77777777" w:rsidR="00CD08E9" w:rsidRDefault="00CD08E9" w:rsidP="009E03B7">
      <w:pPr>
        <w:spacing w:after="0"/>
        <w:ind w:firstLine="709"/>
        <w:jc w:val="both"/>
        <w:rPr>
          <w:color w:val="FF0000"/>
          <w:sz w:val="24"/>
          <w:szCs w:val="24"/>
        </w:rPr>
      </w:pPr>
    </w:p>
    <w:p w14:paraId="7DEEC431" w14:textId="7FC2B56D" w:rsidR="00CD08E9" w:rsidRDefault="002A1CFC">
      <w:pPr>
        <w:pStyle w:val="Odstavecseseznamem"/>
        <w:numPr>
          <w:ilvl w:val="0"/>
          <w:numId w:val="2"/>
        </w:numPr>
        <w:spacing w:after="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 rámci posledního </w:t>
      </w:r>
      <w:r w:rsidRPr="006404B9">
        <w:rPr>
          <w:sz w:val="24"/>
          <w:szCs w:val="24"/>
        </w:rPr>
        <w:t>kvalifikačního dne</w:t>
      </w:r>
      <w:r w:rsidR="005E26FB" w:rsidRPr="006404B9">
        <w:rPr>
          <w:sz w:val="24"/>
          <w:szCs w:val="24"/>
        </w:rPr>
        <w:t xml:space="preserve">, </w:t>
      </w:r>
      <w:r w:rsidRPr="006404B9">
        <w:rPr>
          <w:sz w:val="24"/>
          <w:szCs w:val="24"/>
        </w:rPr>
        <w:t xml:space="preserve">tj. </w:t>
      </w:r>
      <w:r w:rsidRPr="006404B9">
        <w:rPr>
          <w:b/>
          <w:sz w:val="24"/>
          <w:szCs w:val="24"/>
        </w:rPr>
        <w:t>28. 9. 2024</w:t>
      </w:r>
      <w:r w:rsidR="007705B8" w:rsidRPr="006404B9">
        <w:rPr>
          <w:b/>
          <w:sz w:val="24"/>
          <w:szCs w:val="24"/>
        </w:rPr>
        <w:t>,</w:t>
      </w:r>
      <w:r w:rsidRPr="006404B9">
        <w:rPr>
          <w:sz w:val="24"/>
          <w:szCs w:val="24"/>
        </w:rPr>
        <w:t xml:space="preserve"> budou přiděleny</w:t>
      </w:r>
      <w:r>
        <w:rPr>
          <w:sz w:val="24"/>
          <w:szCs w:val="24"/>
        </w:rPr>
        <w:t xml:space="preserve"> umístěným jezdcům </w:t>
      </w:r>
      <w:r>
        <w:rPr>
          <w:b/>
          <w:sz w:val="24"/>
          <w:szCs w:val="24"/>
        </w:rPr>
        <w:t>dvojnásobky bodů</w:t>
      </w:r>
      <w:r>
        <w:rPr>
          <w:sz w:val="24"/>
          <w:szCs w:val="24"/>
        </w:rPr>
        <w:t xml:space="preserve"> uvedených v tabulce „BODOVÁNÍ“.</w:t>
      </w:r>
    </w:p>
    <w:p w14:paraId="7DEEC432" w14:textId="77777777" w:rsidR="00CD08E9" w:rsidRDefault="002A1CFC">
      <w:pPr>
        <w:pStyle w:val="Odstavecseseznamem"/>
        <w:numPr>
          <w:ilvl w:val="0"/>
          <w:numId w:val="2"/>
        </w:numPr>
        <w:spacing w:after="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Body v jednotlivých soutěžích jsou přidělovány dle skutečného umístění, bez ohledu na to, do které kategorie je jednotlivý soutěžící zařazen (myšleno pro případ soutěží s hendikepem). </w:t>
      </w:r>
    </w:p>
    <w:p w14:paraId="7DEEC433" w14:textId="77777777" w:rsidR="00CD08E9" w:rsidRDefault="002A1CFC">
      <w:pPr>
        <w:pStyle w:val="Odstavecseseznamem"/>
        <w:numPr>
          <w:ilvl w:val="0"/>
          <w:numId w:val="2"/>
        </w:numPr>
        <w:spacing w:after="20"/>
        <w:ind w:left="426" w:hanging="426"/>
        <w:rPr>
          <w:sz w:val="24"/>
          <w:szCs w:val="24"/>
        </w:rPr>
      </w:pPr>
      <w:r>
        <w:rPr>
          <w:sz w:val="24"/>
          <w:szCs w:val="24"/>
        </w:rPr>
        <w:t>Body za umístění jezdce s dalším koněm nejsou nikomu přiděleny.</w:t>
      </w:r>
    </w:p>
    <w:p w14:paraId="7DEEC438" w14:textId="76BA8FF8" w:rsidR="00CD08E9" w:rsidRPr="002A1CFC" w:rsidRDefault="002A1CFC" w:rsidP="002A1CFC">
      <w:pPr>
        <w:pStyle w:val="Odstavecseseznamem"/>
        <w:numPr>
          <w:ilvl w:val="0"/>
          <w:numId w:val="2"/>
        </w:numPr>
        <w:spacing w:after="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 případě umístění ex quo získávají jezdci za své umístění </w:t>
      </w:r>
      <w:r w:rsidR="009E03B7">
        <w:rPr>
          <w:sz w:val="24"/>
          <w:szCs w:val="24"/>
        </w:rPr>
        <w:t>plný – nejvyšší</w:t>
      </w:r>
      <w:r>
        <w:rPr>
          <w:sz w:val="24"/>
          <w:szCs w:val="24"/>
        </w:rPr>
        <w:t xml:space="preserve"> počet bodů dle tabulky</w:t>
      </w:r>
      <w:r w:rsidR="002A44F4">
        <w:rPr>
          <w:sz w:val="24"/>
          <w:szCs w:val="24"/>
        </w:rPr>
        <w:t>.</w:t>
      </w:r>
    </w:p>
    <w:p w14:paraId="7DEEC439" w14:textId="77777777" w:rsidR="00CD08E9" w:rsidRDefault="002A1CFC" w:rsidP="004410F6">
      <w:pPr>
        <w:spacing w:before="480"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VYHODNOCENÍ SKOKOVÉHO SERIÁLU O POHÁR PARDUBICKÉHO KRAJE</w:t>
      </w:r>
    </w:p>
    <w:p w14:paraId="47940566" w14:textId="47D8B202" w:rsidR="00B177E1" w:rsidRDefault="002A1CFC" w:rsidP="00AB05AC">
      <w:pPr>
        <w:pStyle w:val="Odstavecseseznamem"/>
        <w:numPr>
          <w:ilvl w:val="0"/>
          <w:numId w:val="2"/>
        </w:numPr>
        <w:spacing w:after="20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>Vítěz</w:t>
      </w:r>
      <w:r w:rsidR="002336CC">
        <w:rPr>
          <w:sz w:val="24"/>
          <w:szCs w:val="24"/>
        </w:rPr>
        <w:t>ové a umístění</w:t>
      </w:r>
      <w:r w:rsidR="006B4F23">
        <w:rPr>
          <w:sz w:val="24"/>
          <w:szCs w:val="24"/>
        </w:rPr>
        <w:t xml:space="preserve"> v</w:t>
      </w:r>
      <w:r w:rsidR="00447BC8">
        <w:rPr>
          <w:sz w:val="24"/>
          <w:szCs w:val="24"/>
        </w:rPr>
        <w:t> </w:t>
      </w:r>
      <w:r w:rsidR="006B4F23">
        <w:rPr>
          <w:sz w:val="24"/>
          <w:szCs w:val="24"/>
        </w:rPr>
        <w:t>seriálu</w:t>
      </w:r>
      <w:r w:rsidR="00447B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budou </w:t>
      </w:r>
      <w:bookmarkStart w:id="0" w:name="_Hlk158630556"/>
      <w:r>
        <w:rPr>
          <w:sz w:val="24"/>
          <w:szCs w:val="24"/>
        </w:rPr>
        <w:t xml:space="preserve">vyhlášeni v rámci posledního kvalifikačního dne, tedy </w:t>
      </w:r>
      <w:r>
        <w:rPr>
          <w:b/>
          <w:sz w:val="24"/>
          <w:szCs w:val="24"/>
        </w:rPr>
        <w:t>28.</w:t>
      </w:r>
      <w:r w:rsidR="00D60F09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>2024.</w:t>
      </w:r>
      <w:bookmarkEnd w:id="0"/>
    </w:p>
    <w:p w14:paraId="5A647A7A" w14:textId="7A61A818" w:rsidR="009F5C63" w:rsidRDefault="009F5C63" w:rsidP="009F5C63">
      <w:pPr>
        <w:pStyle w:val="Odstavecseseznamem"/>
        <w:numPr>
          <w:ilvl w:val="0"/>
          <w:numId w:val="2"/>
        </w:numPr>
        <w:spacing w:after="20"/>
        <w:ind w:left="426" w:hanging="426"/>
        <w:rPr>
          <w:sz w:val="24"/>
          <w:szCs w:val="24"/>
        </w:rPr>
      </w:pPr>
      <w:r w:rsidRPr="00667482">
        <w:rPr>
          <w:sz w:val="24"/>
          <w:szCs w:val="24"/>
        </w:rPr>
        <w:t>O umístění v seriálu rozhoduje součet bodů po posledním kvalifikačním kole.</w:t>
      </w:r>
    </w:p>
    <w:p w14:paraId="6A0C1A7C" w14:textId="59BA94AD" w:rsidR="002D43BA" w:rsidRPr="00440F3E" w:rsidRDefault="002D43BA" w:rsidP="002D43BA">
      <w:pPr>
        <w:pStyle w:val="Odstavecseseznamem"/>
        <w:numPr>
          <w:ilvl w:val="0"/>
          <w:numId w:val="2"/>
        </w:numPr>
        <w:spacing w:after="20"/>
        <w:ind w:left="426" w:hanging="426"/>
        <w:rPr>
          <w:bCs/>
          <w:sz w:val="24"/>
          <w:szCs w:val="24"/>
        </w:rPr>
      </w:pPr>
      <w:r w:rsidRPr="00440F3E">
        <w:rPr>
          <w:bCs/>
          <w:sz w:val="24"/>
          <w:szCs w:val="24"/>
        </w:rPr>
        <w:t>Vítěz</w:t>
      </w:r>
      <w:r w:rsidR="008D7C4A" w:rsidRPr="00440F3E">
        <w:rPr>
          <w:bCs/>
          <w:sz w:val="24"/>
          <w:szCs w:val="24"/>
        </w:rPr>
        <w:t>em seriálu</w:t>
      </w:r>
      <w:r w:rsidRPr="00440F3E">
        <w:rPr>
          <w:bCs/>
          <w:sz w:val="24"/>
          <w:szCs w:val="24"/>
        </w:rPr>
        <w:t xml:space="preserve"> se st</w:t>
      </w:r>
      <w:r w:rsidR="00282C9B" w:rsidRPr="00440F3E">
        <w:rPr>
          <w:bCs/>
          <w:sz w:val="24"/>
          <w:szCs w:val="24"/>
        </w:rPr>
        <w:t xml:space="preserve">ane </w:t>
      </w:r>
      <w:r w:rsidR="008D7C4A" w:rsidRPr="00440F3E">
        <w:rPr>
          <w:bCs/>
          <w:sz w:val="24"/>
          <w:szCs w:val="24"/>
        </w:rPr>
        <w:t xml:space="preserve">jezdec </w:t>
      </w:r>
      <w:r w:rsidRPr="00440F3E">
        <w:rPr>
          <w:bCs/>
          <w:sz w:val="24"/>
          <w:szCs w:val="24"/>
        </w:rPr>
        <w:t xml:space="preserve">s nejvyšším </w:t>
      </w:r>
      <w:r w:rsidR="00C344C9" w:rsidRPr="00440F3E">
        <w:rPr>
          <w:bCs/>
          <w:sz w:val="24"/>
          <w:szCs w:val="24"/>
        </w:rPr>
        <w:t>ziskem</w:t>
      </w:r>
      <w:r w:rsidRPr="00440F3E">
        <w:rPr>
          <w:bCs/>
          <w:sz w:val="24"/>
          <w:szCs w:val="24"/>
        </w:rPr>
        <w:t xml:space="preserve"> bodů dle pravidel seriálu.</w:t>
      </w:r>
    </w:p>
    <w:p w14:paraId="12CAA4AA" w14:textId="528B7D2F" w:rsidR="005F1CEE" w:rsidRPr="0005488F" w:rsidRDefault="002A1CFC" w:rsidP="0005488F">
      <w:pPr>
        <w:pStyle w:val="Odstavecseseznamem"/>
        <w:numPr>
          <w:ilvl w:val="0"/>
          <w:numId w:val="2"/>
        </w:numPr>
        <w:spacing w:after="20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Při </w:t>
      </w:r>
      <w:r w:rsidRPr="00FA1F7F">
        <w:rPr>
          <w:sz w:val="24"/>
          <w:szCs w:val="24"/>
        </w:rPr>
        <w:t>shodném počtu bodů rozhoduje o lepším umístění v</w:t>
      </w:r>
      <w:r w:rsidR="008B6E0D" w:rsidRPr="00FA1F7F">
        <w:rPr>
          <w:sz w:val="24"/>
          <w:szCs w:val="24"/>
        </w:rPr>
        <w:t> </w:t>
      </w:r>
      <w:r w:rsidR="00250F76" w:rsidRPr="00FA1F7F">
        <w:rPr>
          <w:sz w:val="24"/>
          <w:szCs w:val="24"/>
        </w:rPr>
        <w:t>seriálu</w:t>
      </w:r>
      <w:r w:rsidR="008B6E0D" w:rsidRPr="00FA1F7F">
        <w:rPr>
          <w:sz w:val="24"/>
          <w:szCs w:val="24"/>
        </w:rPr>
        <w:t xml:space="preserve"> </w:t>
      </w:r>
      <w:r w:rsidRPr="00FA1F7F">
        <w:rPr>
          <w:sz w:val="24"/>
          <w:szCs w:val="24"/>
        </w:rPr>
        <w:t>celkový počet bodů</w:t>
      </w:r>
      <w:r>
        <w:rPr>
          <w:sz w:val="24"/>
          <w:szCs w:val="24"/>
        </w:rPr>
        <w:t xml:space="preserve"> nasbíraných během finálového závodu dne </w:t>
      </w:r>
      <w:r>
        <w:rPr>
          <w:b/>
          <w:sz w:val="24"/>
          <w:szCs w:val="24"/>
        </w:rPr>
        <w:t>28.</w:t>
      </w:r>
      <w:r w:rsidR="00220FA4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>2024.</w:t>
      </w:r>
    </w:p>
    <w:p w14:paraId="7DEEC43E" w14:textId="1ACDECE4" w:rsidR="00CD08E9" w:rsidRPr="00583686" w:rsidRDefault="002A1CFC">
      <w:pPr>
        <w:pStyle w:val="Odstavecseseznamem"/>
        <w:numPr>
          <w:ilvl w:val="0"/>
          <w:numId w:val="2"/>
        </w:numPr>
        <w:spacing w:after="20"/>
        <w:ind w:left="426" w:hanging="426"/>
        <w:rPr>
          <w:sz w:val="24"/>
          <w:szCs w:val="24"/>
        </w:rPr>
      </w:pPr>
      <w:r w:rsidRPr="00583686">
        <w:rPr>
          <w:sz w:val="24"/>
          <w:szCs w:val="24"/>
        </w:rPr>
        <w:t xml:space="preserve">Jezdec musí pro účast na závěrečném dekorování seriálu a převzetí cen </w:t>
      </w:r>
      <w:r w:rsidR="00381FD2" w:rsidRPr="00583686">
        <w:rPr>
          <w:sz w:val="24"/>
          <w:szCs w:val="24"/>
        </w:rPr>
        <w:t xml:space="preserve">startovat na posledním finálovém závodu a zároveň mít </w:t>
      </w:r>
      <w:r w:rsidRPr="00583686">
        <w:rPr>
          <w:sz w:val="24"/>
          <w:szCs w:val="24"/>
        </w:rPr>
        <w:t xml:space="preserve">započteny alespoň tři výsledky z minimálně dvou soutěžních dnů. </w:t>
      </w:r>
    </w:p>
    <w:p w14:paraId="7DEEC43F" w14:textId="506ACB3F" w:rsidR="00CD08E9" w:rsidRPr="00602CB6" w:rsidRDefault="002A1CFC">
      <w:pPr>
        <w:pStyle w:val="Odstavecseseznamem"/>
        <w:numPr>
          <w:ilvl w:val="0"/>
          <w:numId w:val="2"/>
        </w:numPr>
        <w:spacing w:after="20"/>
        <w:ind w:left="426" w:hanging="426"/>
        <w:rPr>
          <w:b/>
          <w:sz w:val="24"/>
          <w:szCs w:val="24"/>
          <w:u w:val="single"/>
        </w:rPr>
      </w:pPr>
      <w:r w:rsidRPr="00602CB6">
        <w:rPr>
          <w:b/>
          <w:sz w:val="24"/>
          <w:szCs w:val="24"/>
          <w:u w:val="single"/>
        </w:rPr>
        <w:t>Vítězové a umístění v seriálu, kteří nebudou přítomni na vyhlašování, ztrácí nárok na svoji výhru!</w:t>
      </w:r>
    </w:p>
    <w:p w14:paraId="7DEEC440" w14:textId="77777777" w:rsidR="00CD08E9" w:rsidRDefault="00CD08E9">
      <w:pPr>
        <w:pStyle w:val="Odstavecseseznamem"/>
        <w:spacing w:after="20"/>
        <w:rPr>
          <w:b/>
          <w:sz w:val="24"/>
          <w:szCs w:val="24"/>
        </w:rPr>
      </w:pPr>
    </w:p>
    <w:p w14:paraId="7DEEC441" w14:textId="77777777" w:rsidR="00CD08E9" w:rsidRDefault="002A1CFC" w:rsidP="005A35EB">
      <w:pPr>
        <w:spacing w:before="480"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CENY SKOKOVÉHO SERIÁLU O POHÁR PARDUBICKÉHO KRAJE</w:t>
      </w:r>
    </w:p>
    <w:p w14:paraId="0AD7EBDC" w14:textId="77777777" w:rsidR="009E03B7" w:rsidRDefault="009E03B7" w:rsidP="004410F6">
      <w:pPr>
        <w:spacing w:after="240"/>
        <w:ind w:left="709"/>
        <w:jc w:val="both"/>
        <w:rPr>
          <w:b/>
          <w:sz w:val="24"/>
          <w:szCs w:val="24"/>
        </w:rPr>
      </w:pPr>
    </w:p>
    <w:p w14:paraId="7DEEC442" w14:textId="4F256ACC" w:rsidR="00CD08E9" w:rsidRDefault="002A1CFC" w:rsidP="004410F6">
      <w:pPr>
        <w:spacing w:after="240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Umístění jezdci na konečném 1. - 6. místě obdrží kokardy a finanční ceny v celkové hodnotě 15</w:t>
      </w:r>
      <w:r w:rsidR="004410F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000Kč. </w:t>
      </w:r>
      <w:r w:rsidRPr="00C6777E">
        <w:rPr>
          <w:b/>
          <w:sz w:val="24"/>
          <w:szCs w:val="24"/>
        </w:rPr>
        <w:t>Jezd</w:t>
      </w:r>
      <w:r w:rsidR="00C6777E" w:rsidRPr="00C6777E">
        <w:rPr>
          <w:b/>
          <w:sz w:val="24"/>
          <w:szCs w:val="24"/>
        </w:rPr>
        <w:t>ec</w:t>
      </w:r>
      <w:r w:rsidRPr="00C6777E">
        <w:rPr>
          <w:b/>
          <w:sz w:val="24"/>
          <w:szCs w:val="24"/>
        </w:rPr>
        <w:t xml:space="preserve"> na první</w:t>
      </w:r>
      <w:r w:rsidR="00C6777E" w:rsidRPr="00C6777E">
        <w:rPr>
          <w:b/>
          <w:sz w:val="24"/>
          <w:szCs w:val="24"/>
        </w:rPr>
        <w:t>m</w:t>
      </w:r>
      <w:r w:rsidRPr="00C6777E">
        <w:rPr>
          <w:b/>
          <w:sz w:val="24"/>
          <w:szCs w:val="24"/>
        </w:rPr>
        <w:t xml:space="preserve"> míst</w:t>
      </w:r>
      <w:r w:rsidR="00C6777E" w:rsidRPr="00C6777E">
        <w:rPr>
          <w:b/>
          <w:sz w:val="24"/>
          <w:szCs w:val="24"/>
        </w:rPr>
        <w:t>ě</w:t>
      </w:r>
      <w:r w:rsidRPr="00C6777E">
        <w:rPr>
          <w:b/>
          <w:sz w:val="24"/>
          <w:szCs w:val="24"/>
        </w:rPr>
        <w:t xml:space="preserve"> </w:t>
      </w:r>
      <w:r w:rsidR="00BA7E80" w:rsidRPr="00C6777E">
        <w:rPr>
          <w:b/>
          <w:sz w:val="24"/>
          <w:szCs w:val="24"/>
        </w:rPr>
        <w:t>získ</w:t>
      </w:r>
      <w:r w:rsidR="00C6777E" w:rsidRPr="00C6777E">
        <w:rPr>
          <w:b/>
          <w:sz w:val="24"/>
          <w:szCs w:val="24"/>
        </w:rPr>
        <w:t xml:space="preserve">á </w:t>
      </w:r>
      <w:r w:rsidRPr="00C6777E">
        <w:rPr>
          <w:b/>
          <w:sz w:val="24"/>
          <w:szCs w:val="24"/>
        </w:rPr>
        <w:t>pohár</w:t>
      </w:r>
      <w:r w:rsidR="00C6777E" w:rsidRPr="00C6777E">
        <w:rPr>
          <w:b/>
          <w:sz w:val="24"/>
          <w:szCs w:val="24"/>
        </w:rPr>
        <w:t xml:space="preserve"> Pardubického kraje</w:t>
      </w:r>
      <w:r w:rsidRPr="00C6777E">
        <w:rPr>
          <w:b/>
          <w:sz w:val="24"/>
          <w:szCs w:val="24"/>
        </w:rPr>
        <w:t>.</w:t>
      </w:r>
    </w:p>
    <w:p w14:paraId="7DEEC443" w14:textId="5DC84832" w:rsidR="00CD08E9" w:rsidRPr="001F5977" w:rsidRDefault="002A1CFC" w:rsidP="005A35EB">
      <w:pPr>
        <w:spacing w:after="240"/>
        <w:ind w:left="2127" w:hanging="1418"/>
        <w:rPr>
          <w:sz w:val="24"/>
          <w:szCs w:val="24"/>
        </w:rPr>
      </w:pPr>
      <w:r>
        <w:rPr>
          <w:sz w:val="24"/>
          <w:szCs w:val="24"/>
        </w:rPr>
        <w:t>Rozdělení fin</w:t>
      </w:r>
      <w:r w:rsidR="001F5977">
        <w:rPr>
          <w:sz w:val="24"/>
          <w:szCs w:val="24"/>
        </w:rPr>
        <w:t xml:space="preserve">ančních </w:t>
      </w:r>
      <w:r>
        <w:rPr>
          <w:sz w:val="24"/>
          <w:szCs w:val="24"/>
        </w:rPr>
        <w:t>cen: 1.</w:t>
      </w:r>
      <w:r w:rsidR="005A35EB">
        <w:rPr>
          <w:sz w:val="24"/>
          <w:szCs w:val="24"/>
        </w:rPr>
        <w:t xml:space="preserve"> </w:t>
      </w:r>
      <w:r>
        <w:rPr>
          <w:sz w:val="24"/>
          <w:szCs w:val="24"/>
        </w:rPr>
        <w:t>místo – 4</w:t>
      </w:r>
      <w:r w:rsidR="004C2A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500 Kč, 2. místo – 3 500 Kč, 3. místo </w:t>
      </w:r>
      <w:r w:rsidR="00700726">
        <w:rPr>
          <w:sz w:val="24"/>
          <w:szCs w:val="24"/>
        </w:rPr>
        <w:t>-</w:t>
      </w:r>
      <w:r>
        <w:rPr>
          <w:sz w:val="24"/>
          <w:szCs w:val="24"/>
        </w:rPr>
        <w:t xml:space="preserve"> 2 500 Kč, </w:t>
      </w:r>
      <w:r w:rsidR="001F5977">
        <w:rPr>
          <w:sz w:val="24"/>
          <w:szCs w:val="24"/>
        </w:rPr>
        <w:br/>
        <w:t xml:space="preserve">                     </w:t>
      </w:r>
      <w:r>
        <w:rPr>
          <w:sz w:val="24"/>
          <w:szCs w:val="24"/>
        </w:rPr>
        <w:t>4. místo – 2 000 Kč, 5. místo – 1 500 Kč, 6.</w:t>
      </w:r>
      <w:r w:rsidR="005A35EB">
        <w:rPr>
          <w:sz w:val="24"/>
          <w:szCs w:val="24"/>
        </w:rPr>
        <w:t xml:space="preserve"> </w:t>
      </w:r>
      <w:r>
        <w:rPr>
          <w:sz w:val="24"/>
          <w:szCs w:val="24"/>
        </w:rPr>
        <w:t>místo -1 000 Kč</w:t>
      </w:r>
    </w:p>
    <w:p w14:paraId="7DEEC444" w14:textId="6EBF5291" w:rsidR="00CD08E9" w:rsidRDefault="002A1CFC">
      <w:pPr>
        <w:spacing w:after="240"/>
        <w:ind w:left="709"/>
        <w:rPr>
          <w:sz w:val="24"/>
          <w:szCs w:val="24"/>
        </w:rPr>
      </w:pPr>
      <w:r>
        <w:t xml:space="preserve">Vítězem </w:t>
      </w:r>
      <w:r>
        <w:rPr>
          <w:b/>
          <w:bCs/>
        </w:rPr>
        <w:t xml:space="preserve">SKOKOVÉHO SERIÁLU O POHÁR PARDUBICKÉHO KRAJE </w:t>
      </w:r>
      <w:r>
        <w:t>se stane jezdec s nejvyšším ziskem bodů. Podmínkou vyplacení finančních cen je aktivní sportovní účast na posledních závodech seriálu.</w:t>
      </w:r>
    </w:p>
    <w:p w14:paraId="7DEEC445" w14:textId="77777777" w:rsidR="00CD08E9" w:rsidRDefault="002A1CFC" w:rsidP="001F5977">
      <w:pPr>
        <w:spacing w:before="480"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ORGANIZACE A SCHVÁLENÍ SKOKOVÉHO SERIÁLU </w:t>
      </w:r>
      <w:r>
        <w:rPr>
          <w:b/>
          <w:sz w:val="32"/>
          <w:szCs w:val="32"/>
          <w:u w:val="single"/>
        </w:rPr>
        <w:br/>
        <w:t xml:space="preserve"> O POHÁR PARDUBICKÉHO KRAJE</w:t>
      </w:r>
    </w:p>
    <w:p w14:paraId="7DEEC446" w14:textId="77777777" w:rsidR="00CD08E9" w:rsidRDefault="002A1CFC">
      <w:pPr>
        <w:pStyle w:val="Odstavecseseznamem"/>
        <w:numPr>
          <w:ilvl w:val="0"/>
          <w:numId w:val="2"/>
        </w:numPr>
        <w:spacing w:after="20"/>
        <w:ind w:left="426" w:hanging="426"/>
        <w:rPr>
          <w:sz w:val="24"/>
          <w:szCs w:val="24"/>
        </w:rPr>
      </w:pPr>
      <w:r>
        <w:rPr>
          <w:sz w:val="24"/>
          <w:szCs w:val="24"/>
        </w:rPr>
        <w:t>Za průběh jednotlivých kol odpovídají hlavní rozhodčí těchto závodů.</w:t>
      </w:r>
    </w:p>
    <w:p w14:paraId="7DEEC447" w14:textId="1A14017E" w:rsidR="00CD08E9" w:rsidRDefault="002A1CFC">
      <w:pPr>
        <w:pStyle w:val="Odstavecseseznamem"/>
        <w:numPr>
          <w:ilvl w:val="0"/>
          <w:numId w:val="2"/>
        </w:numPr>
        <w:spacing w:after="20"/>
        <w:ind w:left="426" w:hanging="426"/>
        <w:rPr>
          <w:sz w:val="24"/>
          <w:szCs w:val="24"/>
        </w:rPr>
      </w:pPr>
      <w:r>
        <w:rPr>
          <w:sz w:val="24"/>
          <w:szCs w:val="24"/>
        </w:rPr>
        <w:t>Za zpracování výsledků do průběžného žebříčku zodpovídá pořadatel seriálu.</w:t>
      </w:r>
    </w:p>
    <w:p w14:paraId="7DEEC448" w14:textId="77777777" w:rsidR="00CD08E9" w:rsidRDefault="002A1CFC">
      <w:pPr>
        <w:pStyle w:val="Odstavecseseznamem"/>
        <w:numPr>
          <w:ilvl w:val="0"/>
          <w:numId w:val="2"/>
        </w:numPr>
        <w:spacing w:after="20"/>
        <w:ind w:left="426" w:hanging="426"/>
        <w:rPr>
          <w:sz w:val="24"/>
          <w:szCs w:val="24"/>
        </w:rPr>
      </w:pPr>
      <w:r>
        <w:rPr>
          <w:sz w:val="24"/>
          <w:szCs w:val="24"/>
        </w:rPr>
        <w:t>Seriál schválil za JS pod Kunětickou horou: Němec Josef, Sláma Zdeněk</w:t>
      </w:r>
    </w:p>
    <w:p w14:paraId="7DEEC449" w14:textId="77777777" w:rsidR="00CD08E9" w:rsidRDefault="002A1CFC">
      <w:pPr>
        <w:pStyle w:val="Odstavecseseznamem"/>
        <w:numPr>
          <w:ilvl w:val="0"/>
          <w:numId w:val="2"/>
        </w:numPr>
        <w:spacing w:after="20"/>
        <w:ind w:left="426" w:hanging="426"/>
      </w:pPr>
      <w:r>
        <w:rPr>
          <w:sz w:val="24"/>
          <w:szCs w:val="24"/>
        </w:rPr>
        <w:t>Seriál schvaluje oblastní výbor</w:t>
      </w:r>
    </w:p>
    <w:p w14:paraId="7DEEC44A" w14:textId="77777777" w:rsidR="00CD08E9" w:rsidRDefault="00CD08E9">
      <w:pPr>
        <w:spacing w:after="20"/>
        <w:rPr>
          <w:sz w:val="24"/>
          <w:szCs w:val="24"/>
        </w:rPr>
      </w:pPr>
    </w:p>
    <w:p w14:paraId="7DEEC44B" w14:textId="3DC38874" w:rsidR="00CD08E9" w:rsidRDefault="002A1CFC">
      <w:pPr>
        <w:spacing w:after="20"/>
        <w:rPr>
          <w:sz w:val="24"/>
          <w:szCs w:val="24"/>
        </w:rPr>
      </w:pPr>
      <w:r>
        <w:rPr>
          <w:sz w:val="24"/>
          <w:szCs w:val="24"/>
        </w:rPr>
        <w:t>Dne: 1</w:t>
      </w:r>
      <w:r w:rsidR="00914CF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914CF2">
        <w:rPr>
          <w:sz w:val="24"/>
          <w:szCs w:val="24"/>
        </w:rPr>
        <w:t>2</w:t>
      </w:r>
      <w:r>
        <w:rPr>
          <w:sz w:val="24"/>
          <w:szCs w:val="24"/>
        </w:rPr>
        <w:t>.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D08E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526C"/>
    <w:multiLevelType w:val="multilevel"/>
    <w:tmpl w:val="6EDEB9B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CA3CBF"/>
    <w:multiLevelType w:val="multilevel"/>
    <w:tmpl w:val="7CD4652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8F233F"/>
    <w:multiLevelType w:val="multilevel"/>
    <w:tmpl w:val="9E349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F5E06F3"/>
    <w:multiLevelType w:val="multilevel"/>
    <w:tmpl w:val="B6FA11E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43056478">
    <w:abstractNumId w:val="1"/>
  </w:num>
  <w:num w:numId="2" w16cid:durableId="1101682202">
    <w:abstractNumId w:val="3"/>
  </w:num>
  <w:num w:numId="3" w16cid:durableId="1875726972">
    <w:abstractNumId w:val="0"/>
  </w:num>
  <w:num w:numId="4" w16cid:durableId="840435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E9"/>
    <w:rsid w:val="00024408"/>
    <w:rsid w:val="00027A35"/>
    <w:rsid w:val="0005488F"/>
    <w:rsid w:val="0006366F"/>
    <w:rsid w:val="00092C96"/>
    <w:rsid w:val="00110628"/>
    <w:rsid w:val="00136984"/>
    <w:rsid w:val="001C0281"/>
    <w:rsid w:val="001E6ABA"/>
    <w:rsid w:val="001F5977"/>
    <w:rsid w:val="00220FA4"/>
    <w:rsid w:val="002259F7"/>
    <w:rsid w:val="002336CC"/>
    <w:rsid w:val="00250F76"/>
    <w:rsid w:val="00282C9B"/>
    <w:rsid w:val="002A1CFC"/>
    <w:rsid w:val="002A44F4"/>
    <w:rsid w:val="002D43BA"/>
    <w:rsid w:val="00381FD2"/>
    <w:rsid w:val="0039434F"/>
    <w:rsid w:val="003C0D60"/>
    <w:rsid w:val="0043079E"/>
    <w:rsid w:val="00440F3E"/>
    <w:rsid w:val="004410F6"/>
    <w:rsid w:val="00442E82"/>
    <w:rsid w:val="00447BC8"/>
    <w:rsid w:val="0047299B"/>
    <w:rsid w:val="004C2A6B"/>
    <w:rsid w:val="004E3915"/>
    <w:rsid w:val="0051058D"/>
    <w:rsid w:val="00583686"/>
    <w:rsid w:val="0058505F"/>
    <w:rsid w:val="005A35EB"/>
    <w:rsid w:val="005D18D7"/>
    <w:rsid w:val="005E26FB"/>
    <w:rsid w:val="005F1CEE"/>
    <w:rsid w:val="00602CB6"/>
    <w:rsid w:val="0061292D"/>
    <w:rsid w:val="00626C8A"/>
    <w:rsid w:val="006404B9"/>
    <w:rsid w:val="00667482"/>
    <w:rsid w:val="00673834"/>
    <w:rsid w:val="006B4F23"/>
    <w:rsid w:val="00700726"/>
    <w:rsid w:val="00714985"/>
    <w:rsid w:val="007417B8"/>
    <w:rsid w:val="007705B8"/>
    <w:rsid w:val="00776214"/>
    <w:rsid w:val="008B6E0D"/>
    <w:rsid w:val="008D30E9"/>
    <w:rsid w:val="008D7C4A"/>
    <w:rsid w:val="00914CF2"/>
    <w:rsid w:val="0099185E"/>
    <w:rsid w:val="009E03B7"/>
    <w:rsid w:val="009F0FF1"/>
    <w:rsid w:val="009F5C63"/>
    <w:rsid w:val="00A176AD"/>
    <w:rsid w:val="00A231AF"/>
    <w:rsid w:val="00A47ECB"/>
    <w:rsid w:val="00A82B17"/>
    <w:rsid w:val="00AB05AC"/>
    <w:rsid w:val="00AD4A12"/>
    <w:rsid w:val="00B1176C"/>
    <w:rsid w:val="00B177E1"/>
    <w:rsid w:val="00B20DC2"/>
    <w:rsid w:val="00B52E35"/>
    <w:rsid w:val="00B642E9"/>
    <w:rsid w:val="00BA0D2C"/>
    <w:rsid w:val="00BA7E80"/>
    <w:rsid w:val="00BC3E06"/>
    <w:rsid w:val="00BE1EDD"/>
    <w:rsid w:val="00C344C9"/>
    <w:rsid w:val="00C56D57"/>
    <w:rsid w:val="00C6777E"/>
    <w:rsid w:val="00C97AFF"/>
    <w:rsid w:val="00CD08E9"/>
    <w:rsid w:val="00CF07B8"/>
    <w:rsid w:val="00D609EF"/>
    <w:rsid w:val="00D60F09"/>
    <w:rsid w:val="00D7344D"/>
    <w:rsid w:val="00D8008D"/>
    <w:rsid w:val="00DF2E69"/>
    <w:rsid w:val="00EA1295"/>
    <w:rsid w:val="00EC73F2"/>
    <w:rsid w:val="00F70F87"/>
    <w:rsid w:val="00FA1F7F"/>
    <w:rsid w:val="00F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C364"/>
  <w15:docId w15:val="{51BBCF66-529E-4412-9B98-00B7B1D3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1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5F2F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F199F"/>
    <w:rPr>
      <w:color w:val="0000FF" w:themeColor="hyperlink"/>
      <w:u w:val="single"/>
    </w:rPr>
  </w:style>
  <w:style w:type="character" w:customStyle="1" w:styleId="None">
    <w:name w:val="None"/>
    <w:qFormat/>
    <w:rsid w:val="00C3644F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615F"/>
    <w:pPr>
      <w:ind w:left="720"/>
      <w:contextualSpacing/>
    </w:pPr>
  </w:style>
  <w:style w:type="paragraph" w:customStyle="1" w:styleId="Standard">
    <w:name w:val="Standard"/>
    <w:qFormat/>
    <w:rsid w:val="00C3644F"/>
    <w:pPr>
      <w:textAlignment w:val="baseline"/>
    </w:pPr>
    <w:rPr>
      <w:rFonts w:ascii="Comic Sans MS" w:eastAsia="Arial Unicode MS" w:hAnsi="Comic Sans MS" w:cs="Arial Unicode MS"/>
      <w:color w:val="000000"/>
      <w:kern w:val="2"/>
      <w:sz w:val="20"/>
      <w:szCs w:val="20"/>
    </w:rPr>
  </w:style>
  <w:style w:type="paragraph" w:customStyle="1" w:styleId="FreeForm">
    <w:name w:val="Free Form"/>
    <w:qFormat/>
    <w:rsid w:val="00C3644F"/>
    <w:pPr>
      <w:textAlignment w:val="baseline"/>
    </w:pPr>
    <w:rPr>
      <w:rFonts w:ascii="Cambria" w:eastAsia="Arial Unicode MS" w:hAnsi="Cambria" w:cs="Arial Unicode MS"/>
      <w:color w:val="000000"/>
      <w:kern w:val="2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D734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4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44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44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4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C27F4-5A0C-40D7-8783-B3D5E784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717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dc:description/>
  <cp:lastModifiedBy>Květa Krupková</cp:lastModifiedBy>
  <cp:revision>98</cp:revision>
  <cp:lastPrinted>2013-08-30T12:26:00Z</cp:lastPrinted>
  <dcterms:created xsi:type="dcterms:W3CDTF">2023-08-09T18:18:00Z</dcterms:created>
  <dcterms:modified xsi:type="dcterms:W3CDTF">2024-02-14T11:42:00Z</dcterms:modified>
  <dc:language>cs-CZ</dc:language>
</cp:coreProperties>
</file>